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1D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0A70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报价单</w:t>
      </w:r>
    </w:p>
    <w:tbl>
      <w:tblPr>
        <w:tblStyle w:val="10"/>
        <w:tblpPr w:leftFromText="180" w:rightFromText="180" w:vertAnchor="text" w:horzAnchor="page" w:tblpX="1377" w:tblpY="468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310"/>
        <w:gridCol w:w="1900"/>
        <w:gridCol w:w="3351"/>
        <w:gridCol w:w="713"/>
        <w:gridCol w:w="1376"/>
      </w:tblGrid>
      <w:tr w14:paraId="0060C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14" w:type="dxa"/>
            <w:vAlign w:val="center"/>
          </w:tcPr>
          <w:p w14:paraId="7BDD778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310" w:type="dxa"/>
            <w:vAlign w:val="center"/>
          </w:tcPr>
          <w:p w14:paraId="76FBD83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  <w:t>展项名称</w:t>
            </w:r>
          </w:p>
        </w:tc>
        <w:tc>
          <w:tcPr>
            <w:tcW w:w="1900" w:type="dxa"/>
            <w:vAlign w:val="center"/>
          </w:tcPr>
          <w:p w14:paraId="46C96E5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  <w:t>尺寸</w:t>
            </w:r>
          </w:p>
        </w:tc>
        <w:tc>
          <w:tcPr>
            <w:tcW w:w="3351" w:type="dxa"/>
            <w:vAlign w:val="center"/>
          </w:tcPr>
          <w:p w14:paraId="5E0900E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  <w:t>材质</w:t>
            </w:r>
          </w:p>
        </w:tc>
        <w:tc>
          <w:tcPr>
            <w:tcW w:w="713" w:type="dxa"/>
            <w:vAlign w:val="center"/>
          </w:tcPr>
          <w:p w14:paraId="18F43A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1376" w:type="dxa"/>
            <w:vAlign w:val="center"/>
          </w:tcPr>
          <w:p w14:paraId="52CD8F1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kern w:val="0"/>
                <w:sz w:val="24"/>
                <w:szCs w:val="24"/>
                <w:lang w:val="en-US" w:eastAsia="zh-CN" w:bidi="ar"/>
              </w:rPr>
              <w:t>金额（元）</w:t>
            </w:r>
          </w:p>
        </w:tc>
      </w:tr>
      <w:tr w14:paraId="358F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4" w:hRule="atLeast"/>
        </w:trPr>
        <w:tc>
          <w:tcPr>
            <w:tcW w:w="814" w:type="dxa"/>
            <w:vAlign w:val="center"/>
          </w:tcPr>
          <w:p w14:paraId="4746BA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10" w:type="dxa"/>
            <w:vAlign w:val="center"/>
          </w:tcPr>
          <w:p w14:paraId="57F0AF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停车场入口主标识</w:t>
            </w:r>
          </w:p>
        </w:tc>
        <w:tc>
          <w:tcPr>
            <w:tcW w:w="1900" w:type="dxa"/>
            <w:vAlign w:val="center"/>
          </w:tcPr>
          <w:p w14:paraId="3D5334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≥2000*4000mm</w:t>
            </w:r>
          </w:p>
        </w:tc>
        <w:tc>
          <w:tcPr>
            <w:tcW w:w="3351" w:type="dxa"/>
            <w:vAlign w:val="center"/>
          </w:tcPr>
          <w:p w14:paraId="682481E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≥2mm镀锌钢板激光切割包槽折弯焊接成型，环氧底漆+高耐候汽车级户外油漆，内容PVC印制▲材质：镀锌钢板油漆；（油漆所含挥发性有机化合物 (VOC)含量项目应符合以下要求：VOC检测结果≤269g/L，上述VOC含量须提供提供有效的检验检测报告复印件佐证，检测报告上须体现CMA”标志。）</w:t>
            </w:r>
          </w:p>
        </w:tc>
        <w:tc>
          <w:tcPr>
            <w:tcW w:w="713" w:type="dxa"/>
            <w:vAlign w:val="center"/>
          </w:tcPr>
          <w:p w14:paraId="3E7A5EF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64D4E3B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6C3C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14" w:type="dxa"/>
            <w:vAlign w:val="center"/>
          </w:tcPr>
          <w:p w14:paraId="6AD0EF1F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10" w:type="dxa"/>
            <w:vAlign w:val="center"/>
          </w:tcPr>
          <w:p w14:paraId="5803671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停车场引导牌</w:t>
            </w:r>
          </w:p>
        </w:tc>
        <w:tc>
          <w:tcPr>
            <w:tcW w:w="1900" w:type="dxa"/>
            <w:vAlign w:val="center"/>
          </w:tcPr>
          <w:p w14:paraId="48477C6F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≥600*400mm</w:t>
            </w:r>
          </w:p>
        </w:tc>
        <w:tc>
          <w:tcPr>
            <w:tcW w:w="3351" w:type="dxa"/>
            <w:vAlign w:val="center"/>
          </w:tcPr>
          <w:p w14:paraId="2C88A3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≥10mmPVC印刷</w:t>
            </w:r>
          </w:p>
        </w:tc>
        <w:tc>
          <w:tcPr>
            <w:tcW w:w="713" w:type="dxa"/>
            <w:vAlign w:val="center"/>
          </w:tcPr>
          <w:p w14:paraId="7B4CE55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02E3A5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280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814" w:type="dxa"/>
            <w:vAlign w:val="center"/>
          </w:tcPr>
          <w:p w14:paraId="1A3F3AE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310" w:type="dxa"/>
            <w:vAlign w:val="center"/>
          </w:tcPr>
          <w:p w14:paraId="661D835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停车场实操考点引导牌</w:t>
            </w:r>
          </w:p>
        </w:tc>
        <w:tc>
          <w:tcPr>
            <w:tcW w:w="1900" w:type="dxa"/>
            <w:vAlign w:val="center"/>
          </w:tcPr>
          <w:p w14:paraId="2CD1052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≥300*500mm</w:t>
            </w:r>
          </w:p>
        </w:tc>
        <w:tc>
          <w:tcPr>
            <w:tcW w:w="3351" w:type="dxa"/>
            <w:vAlign w:val="center"/>
          </w:tcPr>
          <w:p w14:paraId="2994D41D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≥2mm镀锌钢板激光切割包槽折弯焊接成型，环氧底漆+高耐候汽车级户外油漆，内容PVC印制</w:t>
            </w:r>
          </w:p>
        </w:tc>
        <w:tc>
          <w:tcPr>
            <w:tcW w:w="713" w:type="dxa"/>
            <w:vAlign w:val="center"/>
          </w:tcPr>
          <w:p w14:paraId="25B9EC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455B7A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02F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14" w:type="dxa"/>
            <w:vAlign w:val="center"/>
          </w:tcPr>
          <w:p w14:paraId="00EFE3F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310" w:type="dxa"/>
            <w:vAlign w:val="center"/>
          </w:tcPr>
          <w:p w14:paraId="51E6FDE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实操考点引导牌1</w:t>
            </w:r>
          </w:p>
        </w:tc>
        <w:tc>
          <w:tcPr>
            <w:tcW w:w="1900" w:type="dxa"/>
            <w:vAlign w:val="center"/>
          </w:tcPr>
          <w:p w14:paraId="7E76E78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≥600*4500mm</w:t>
            </w:r>
          </w:p>
        </w:tc>
        <w:tc>
          <w:tcPr>
            <w:tcW w:w="3351" w:type="dxa"/>
            <w:vAlign w:val="center"/>
          </w:tcPr>
          <w:p w14:paraId="7C4364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≥10mmPVC印刷</w:t>
            </w:r>
          </w:p>
        </w:tc>
        <w:tc>
          <w:tcPr>
            <w:tcW w:w="713" w:type="dxa"/>
            <w:vAlign w:val="center"/>
          </w:tcPr>
          <w:p w14:paraId="362E62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275117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CF54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814" w:type="dxa"/>
            <w:vAlign w:val="center"/>
          </w:tcPr>
          <w:p w14:paraId="333E563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310" w:type="dxa"/>
            <w:vAlign w:val="center"/>
          </w:tcPr>
          <w:p w14:paraId="29E77DE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实操考点引导牌2</w:t>
            </w:r>
          </w:p>
        </w:tc>
        <w:tc>
          <w:tcPr>
            <w:tcW w:w="1900" w:type="dxa"/>
            <w:vAlign w:val="center"/>
          </w:tcPr>
          <w:p w14:paraId="4C24C51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≥300*3000mm</w:t>
            </w:r>
          </w:p>
        </w:tc>
        <w:tc>
          <w:tcPr>
            <w:tcW w:w="3351" w:type="dxa"/>
            <w:vAlign w:val="center"/>
          </w:tcPr>
          <w:p w14:paraId="56F177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≥2mm镀锌钢板激光切割包槽折弯焊接成型，环氧底漆+高耐候汽车级户外油漆，内容PVC印制。</w:t>
            </w:r>
          </w:p>
        </w:tc>
        <w:tc>
          <w:tcPr>
            <w:tcW w:w="713" w:type="dxa"/>
            <w:vAlign w:val="center"/>
          </w:tcPr>
          <w:p w14:paraId="1D081A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65EBD9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C31E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14" w:type="dxa"/>
            <w:vAlign w:val="center"/>
          </w:tcPr>
          <w:p w14:paraId="10774B22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310" w:type="dxa"/>
            <w:vAlign w:val="center"/>
          </w:tcPr>
          <w:p w14:paraId="308AE9B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安全生产考试点主题墙</w:t>
            </w:r>
          </w:p>
        </w:tc>
        <w:tc>
          <w:tcPr>
            <w:tcW w:w="1900" w:type="dxa"/>
            <w:vAlign w:val="center"/>
          </w:tcPr>
          <w:p w14:paraId="23AE5C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≥3000*2500mm</w:t>
            </w:r>
          </w:p>
        </w:tc>
        <w:tc>
          <w:tcPr>
            <w:tcW w:w="3351" w:type="dxa"/>
            <w:vAlign w:val="center"/>
          </w:tcPr>
          <w:p w14:paraId="0C1BF3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≥10mmPVC底板+亚克力字</w:t>
            </w:r>
          </w:p>
        </w:tc>
        <w:tc>
          <w:tcPr>
            <w:tcW w:w="713" w:type="dxa"/>
            <w:vAlign w:val="center"/>
          </w:tcPr>
          <w:p w14:paraId="24A5ED3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0D2153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9AC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814" w:type="dxa"/>
            <w:vAlign w:val="center"/>
          </w:tcPr>
          <w:p w14:paraId="6682713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310" w:type="dxa"/>
            <w:vAlign w:val="center"/>
          </w:tcPr>
          <w:p w14:paraId="0F97AA4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宣传栏</w:t>
            </w:r>
          </w:p>
        </w:tc>
        <w:tc>
          <w:tcPr>
            <w:tcW w:w="1900" w:type="dxa"/>
            <w:vAlign w:val="center"/>
          </w:tcPr>
          <w:p w14:paraId="2775D02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≥3000*2500mm</w:t>
            </w:r>
          </w:p>
        </w:tc>
        <w:tc>
          <w:tcPr>
            <w:tcW w:w="3351" w:type="dxa"/>
            <w:vAlign w:val="center"/>
          </w:tcPr>
          <w:p w14:paraId="30F300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≥2mm镀锌钢板激光切割包槽折弯焊接成型，环氧底漆+高耐候汽车级户外油漆，内容PVC印制。</w:t>
            </w:r>
          </w:p>
        </w:tc>
        <w:tc>
          <w:tcPr>
            <w:tcW w:w="713" w:type="dxa"/>
            <w:vAlign w:val="center"/>
          </w:tcPr>
          <w:p w14:paraId="5E1106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30894A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DFC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4" w:type="dxa"/>
            <w:vAlign w:val="center"/>
          </w:tcPr>
          <w:p w14:paraId="3F4D82B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310" w:type="dxa"/>
            <w:vAlign w:val="center"/>
          </w:tcPr>
          <w:p w14:paraId="7C775D5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一楼吊装指示牌</w:t>
            </w:r>
          </w:p>
        </w:tc>
        <w:tc>
          <w:tcPr>
            <w:tcW w:w="1900" w:type="dxa"/>
            <w:vAlign w:val="center"/>
          </w:tcPr>
          <w:p w14:paraId="31DBAF2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≥800*300mm</w:t>
            </w:r>
          </w:p>
        </w:tc>
        <w:tc>
          <w:tcPr>
            <w:tcW w:w="3351" w:type="dxa"/>
            <w:vAlign w:val="center"/>
          </w:tcPr>
          <w:p w14:paraId="15D425E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金属激光切割包槽折弯焊接箱式造型</w:t>
            </w:r>
          </w:p>
        </w:tc>
        <w:tc>
          <w:tcPr>
            <w:tcW w:w="713" w:type="dxa"/>
            <w:vAlign w:val="center"/>
          </w:tcPr>
          <w:p w14:paraId="63ACF6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411C80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CC90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814" w:type="dxa"/>
            <w:vAlign w:val="center"/>
          </w:tcPr>
          <w:p w14:paraId="0103AFC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310" w:type="dxa"/>
            <w:vAlign w:val="center"/>
          </w:tcPr>
          <w:p w14:paraId="67CC918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IP形象指示牌</w:t>
            </w:r>
          </w:p>
        </w:tc>
        <w:tc>
          <w:tcPr>
            <w:tcW w:w="1900" w:type="dxa"/>
            <w:vAlign w:val="center"/>
          </w:tcPr>
          <w:p w14:paraId="0D6B558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≥600*1200mm</w:t>
            </w:r>
          </w:p>
        </w:tc>
        <w:tc>
          <w:tcPr>
            <w:tcW w:w="3351" w:type="dxa"/>
            <w:vAlign w:val="center"/>
          </w:tcPr>
          <w:p w14:paraId="655CBDC9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≥2mm镀锌钢板激光切割包槽折弯焊接成型，环氧底漆+高耐候汽车级户外油漆，内容PVC印制。</w:t>
            </w:r>
          </w:p>
        </w:tc>
        <w:tc>
          <w:tcPr>
            <w:tcW w:w="713" w:type="dxa"/>
            <w:vAlign w:val="center"/>
          </w:tcPr>
          <w:p w14:paraId="4897D0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4321E1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5006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814" w:type="dxa"/>
            <w:vAlign w:val="center"/>
          </w:tcPr>
          <w:p w14:paraId="1A27CB4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310" w:type="dxa"/>
            <w:vAlign w:val="center"/>
          </w:tcPr>
          <w:p w14:paraId="75935BC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实操考点门牌</w:t>
            </w:r>
          </w:p>
        </w:tc>
        <w:tc>
          <w:tcPr>
            <w:tcW w:w="1900" w:type="dxa"/>
            <w:vAlign w:val="center"/>
          </w:tcPr>
          <w:p w14:paraId="1ABF370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≥5000*500mm</w:t>
            </w:r>
          </w:p>
        </w:tc>
        <w:tc>
          <w:tcPr>
            <w:tcW w:w="3351" w:type="dxa"/>
            <w:vAlign w:val="center"/>
          </w:tcPr>
          <w:p w14:paraId="22B5187A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≥2mm镀锌钢板激光切割包槽折弯焊接成型，环氧底漆+高耐候汽车级户外油漆，内容PVC印制。</w:t>
            </w:r>
          </w:p>
        </w:tc>
        <w:tc>
          <w:tcPr>
            <w:tcW w:w="713" w:type="dxa"/>
            <w:vAlign w:val="center"/>
          </w:tcPr>
          <w:p w14:paraId="3A0B6B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51A049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08E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814" w:type="dxa"/>
            <w:vAlign w:val="center"/>
          </w:tcPr>
          <w:p w14:paraId="593AC922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310" w:type="dxa"/>
            <w:vAlign w:val="center"/>
          </w:tcPr>
          <w:p w14:paraId="4D061A8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一楼电梯入口指引牌</w:t>
            </w:r>
          </w:p>
        </w:tc>
        <w:tc>
          <w:tcPr>
            <w:tcW w:w="1900" w:type="dxa"/>
            <w:vAlign w:val="center"/>
          </w:tcPr>
          <w:p w14:paraId="7533970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≥1000*300mm</w:t>
            </w:r>
          </w:p>
        </w:tc>
        <w:tc>
          <w:tcPr>
            <w:tcW w:w="3351" w:type="dxa"/>
            <w:vAlign w:val="center"/>
          </w:tcPr>
          <w:p w14:paraId="35EAEE28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≥2mm镀锌钢板激光切割包槽折弯焊接成型，环氧底漆+高耐候汽车级户外油漆，内容PVC印制</w:t>
            </w:r>
          </w:p>
        </w:tc>
        <w:tc>
          <w:tcPr>
            <w:tcW w:w="713" w:type="dxa"/>
            <w:vAlign w:val="center"/>
          </w:tcPr>
          <w:p w14:paraId="795931D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3BB53C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A2C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14" w:type="dxa"/>
            <w:vAlign w:val="center"/>
          </w:tcPr>
          <w:p w14:paraId="6501207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10" w:type="dxa"/>
            <w:vAlign w:val="center"/>
          </w:tcPr>
          <w:p w14:paraId="405F5AA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二楼考试点门牌</w:t>
            </w:r>
          </w:p>
        </w:tc>
        <w:tc>
          <w:tcPr>
            <w:tcW w:w="1900" w:type="dxa"/>
            <w:vAlign w:val="center"/>
          </w:tcPr>
          <w:p w14:paraId="55A34B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≥500*3000mm</w:t>
            </w:r>
          </w:p>
        </w:tc>
        <w:tc>
          <w:tcPr>
            <w:tcW w:w="3351" w:type="dxa"/>
            <w:vAlign w:val="center"/>
          </w:tcPr>
          <w:p w14:paraId="2C5559CC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不锈钢门牌</w:t>
            </w:r>
          </w:p>
        </w:tc>
        <w:tc>
          <w:tcPr>
            <w:tcW w:w="713" w:type="dxa"/>
            <w:vAlign w:val="center"/>
          </w:tcPr>
          <w:p w14:paraId="705416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67E383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CDE4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14" w:type="dxa"/>
            <w:vAlign w:val="center"/>
          </w:tcPr>
          <w:p w14:paraId="1846A02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310" w:type="dxa"/>
            <w:vAlign w:val="center"/>
          </w:tcPr>
          <w:p w14:paraId="397FACF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二楼电梯间宣传标语</w:t>
            </w:r>
          </w:p>
        </w:tc>
        <w:tc>
          <w:tcPr>
            <w:tcW w:w="1900" w:type="dxa"/>
            <w:vAlign w:val="center"/>
          </w:tcPr>
          <w:p w14:paraId="0A9FE1E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≥4000*5000mm</w:t>
            </w:r>
          </w:p>
        </w:tc>
        <w:tc>
          <w:tcPr>
            <w:tcW w:w="3351" w:type="dxa"/>
            <w:vAlign w:val="center"/>
          </w:tcPr>
          <w:p w14:paraId="626332C1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内容PVC镀膜印制</w:t>
            </w:r>
          </w:p>
        </w:tc>
        <w:tc>
          <w:tcPr>
            <w:tcW w:w="713" w:type="dxa"/>
            <w:vAlign w:val="center"/>
          </w:tcPr>
          <w:p w14:paraId="28AC134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76" w:type="dxa"/>
            <w:vAlign w:val="center"/>
          </w:tcPr>
          <w:p w14:paraId="7B7BDA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F105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4" w:hRule="atLeast"/>
        </w:trPr>
        <w:tc>
          <w:tcPr>
            <w:tcW w:w="814" w:type="dxa"/>
            <w:vAlign w:val="center"/>
          </w:tcPr>
          <w:p w14:paraId="00AEE2A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310" w:type="dxa"/>
            <w:vAlign w:val="center"/>
          </w:tcPr>
          <w:p w14:paraId="4B59598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理论考场顶部指引牌</w:t>
            </w:r>
          </w:p>
        </w:tc>
        <w:tc>
          <w:tcPr>
            <w:tcW w:w="1900" w:type="dxa"/>
            <w:vAlign w:val="center"/>
          </w:tcPr>
          <w:p w14:paraId="072F1D6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≥500*300mm</w:t>
            </w:r>
          </w:p>
        </w:tc>
        <w:tc>
          <w:tcPr>
            <w:tcW w:w="3351" w:type="dxa"/>
            <w:vAlign w:val="center"/>
          </w:tcPr>
          <w:p w14:paraId="54D2490D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镀锌钢板金属激光切割包槽折弯焊接发光灯箱式造型▲镀锌钢板采用耐腐蚀不锈钢材质，化学成分C≤0.09%、Mn≤10.03%；（需提供有效的检验检测报告复印件佐证，检测报告上须体现CMA”标志。）</w:t>
            </w:r>
          </w:p>
        </w:tc>
        <w:tc>
          <w:tcPr>
            <w:tcW w:w="713" w:type="dxa"/>
            <w:vAlign w:val="center"/>
          </w:tcPr>
          <w:p w14:paraId="7FDB01BF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376" w:type="dxa"/>
            <w:vAlign w:val="center"/>
          </w:tcPr>
          <w:p w14:paraId="3B4CCC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D9F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814" w:type="dxa"/>
            <w:vAlign w:val="center"/>
          </w:tcPr>
          <w:p w14:paraId="2447FE10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310" w:type="dxa"/>
            <w:vAlign w:val="center"/>
          </w:tcPr>
          <w:p w14:paraId="56D4C423">
            <w:p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候考区、考试点门牌</w:t>
            </w:r>
          </w:p>
        </w:tc>
        <w:tc>
          <w:tcPr>
            <w:tcW w:w="1900" w:type="dxa"/>
            <w:vAlign w:val="center"/>
          </w:tcPr>
          <w:p w14:paraId="39B3A28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≥300*200mm</w:t>
            </w:r>
          </w:p>
        </w:tc>
        <w:tc>
          <w:tcPr>
            <w:tcW w:w="3351" w:type="dxa"/>
            <w:vAlign w:val="center"/>
          </w:tcPr>
          <w:p w14:paraId="78FEE508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有机玻璃板印制。▲有机玻璃板热变形温度≥101°C；（需提供有效的检验检测报告复印件佐证，检测报告上须体现CMA”标志。）</w:t>
            </w:r>
          </w:p>
        </w:tc>
        <w:tc>
          <w:tcPr>
            <w:tcW w:w="713" w:type="dxa"/>
            <w:vAlign w:val="center"/>
          </w:tcPr>
          <w:p w14:paraId="0942BA8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376" w:type="dxa"/>
            <w:vAlign w:val="center"/>
          </w:tcPr>
          <w:p w14:paraId="0CD607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BD89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814" w:type="dxa"/>
            <w:vAlign w:val="center"/>
          </w:tcPr>
          <w:p w14:paraId="34B2539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310" w:type="dxa"/>
            <w:vAlign w:val="center"/>
          </w:tcPr>
          <w:p w14:paraId="287F5726">
            <w:p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候考区宣传栏</w:t>
            </w:r>
          </w:p>
        </w:tc>
        <w:tc>
          <w:tcPr>
            <w:tcW w:w="1900" w:type="dxa"/>
            <w:vAlign w:val="center"/>
          </w:tcPr>
          <w:p w14:paraId="137BE54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≥3000*2000mm</w:t>
            </w:r>
          </w:p>
        </w:tc>
        <w:tc>
          <w:tcPr>
            <w:tcW w:w="3351" w:type="dxa"/>
            <w:vAlign w:val="center"/>
          </w:tcPr>
          <w:p w14:paraId="119C8C71">
            <w:pP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内容PVC印制</w:t>
            </w:r>
          </w:p>
        </w:tc>
        <w:tc>
          <w:tcPr>
            <w:tcW w:w="713" w:type="dxa"/>
            <w:vAlign w:val="center"/>
          </w:tcPr>
          <w:p w14:paraId="695730D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76" w:type="dxa"/>
            <w:vAlign w:val="center"/>
          </w:tcPr>
          <w:p w14:paraId="3DA8C8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093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4024" w:type="dxa"/>
            <w:gridSpan w:val="3"/>
            <w:vAlign w:val="center"/>
          </w:tcPr>
          <w:p w14:paraId="3B56A62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5440" w:type="dxa"/>
            <w:gridSpan w:val="3"/>
            <w:vAlign w:val="center"/>
          </w:tcPr>
          <w:p w14:paraId="6DC9F0F4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小写：</w:t>
            </w:r>
          </w:p>
          <w:p w14:paraId="6F1E8796">
            <w:p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"/>
              </w:rPr>
              <w:t>大写：</w:t>
            </w:r>
          </w:p>
        </w:tc>
      </w:tr>
    </w:tbl>
    <w:p w14:paraId="51892689">
      <w:pPr>
        <w:spacing w:line="660" w:lineRule="exact"/>
        <w:ind w:firstLine="960" w:firstLineChars="30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65762F7B">
      <w:pPr>
        <w:spacing w:line="660" w:lineRule="exact"/>
        <w:ind w:firstLine="960" w:firstLineChars="30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43BD51A5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投标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：（全称并加盖公章）</w:t>
      </w:r>
    </w:p>
    <w:p w14:paraId="4036AE55">
      <w:pPr>
        <w:pStyle w:val="8"/>
        <w:widowControl/>
        <w:snapToGrid w:val="0"/>
        <w:spacing w:beforeAutospacing="0" w:after="150" w:afterAutospacing="0"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投标人代表签字：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       </w:t>
      </w:r>
    </w:p>
    <w:p w14:paraId="111FD9B2">
      <w:pPr>
        <w:pStyle w:val="8"/>
        <w:widowControl/>
        <w:snapToGrid w:val="0"/>
        <w:spacing w:beforeAutospacing="0" w:after="150" w:afterAutospacing="0" w:line="360" w:lineRule="auto"/>
        <w:ind w:firstLine="420"/>
        <w:jc w:val="center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 月 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 日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3E079">
    <w:pPr>
      <w:pStyle w:val="5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94A63B">
                          <w:pPr>
                            <w:pStyle w:val="5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NJWO7QAAAABQEAAA8AAAAAAAAAAQAgAAAAIgAAAGRy&#10;cy9kb3ducmV2LnhtbFBLAQIUABQAAAAIAIdO4kCHIGb51AEAAKUDAAAOAAAAAAAAAAEAIAAAAB8B&#10;AABkcnMvZTJvRG9jLnhtbFBLBQYAAAAABgAGAFkBAAB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94A63B">
                    <w:pPr>
                      <w:pStyle w:val="5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C7AA9">
    <w:pPr>
      <w:pStyle w:val="6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ZTAwMmI0ZmMwOTg4NTY0NTkwOTkzOWE2YTNhMGUifQ=="/>
  </w:docVars>
  <w:rsids>
    <w:rsidRoot w:val="593C1A69"/>
    <w:rsid w:val="0008327B"/>
    <w:rsid w:val="0015240E"/>
    <w:rsid w:val="00191F75"/>
    <w:rsid w:val="002A207B"/>
    <w:rsid w:val="002A2F59"/>
    <w:rsid w:val="00301F8F"/>
    <w:rsid w:val="004F0DEC"/>
    <w:rsid w:val="005134E0"/>
    <w:rsid w:val="00586EE0"/>
    <w:rsid w:val="005A2FF6"/>
    <w:rsid w:val="005C2274"/>
    <w:rsid w:val="006C39A2"/>
    <w:rsid w:val="007D00ED"/>
    <w:rsid w:val="007D03C7"/>
    <w:rsid w:val="00907C7A"/>
    <w:rsid w:val="00937030"/>
    <w:rsid w:val="00983E62"/>
    <w:rsid w:val="009A0F3D"/>
    <w:rsid w:val="00AA0281"/>
    <w:rsid w:val="00AE12FA"/>
    <w:rsid w:val="00B27C3E"/>
    <w:rsid w:val="00B306CE"/>
    <w:rsid w:val="00BF6836"/>
    <w:rsid w:val="00C556C5"/>
    <w:rsid w:val="00CA5E08"/>
    <w:rsid w:val="00CE5F5B"/>
    <w:rsid w:val="00D625EC"/>
    <w:rsid w:val="00E03225"/>
    <w:rsid w:val="00E75DEC"/>
    <w:rsid w:val="00F04309"/>
    <w:rsid w:val="00F90D83"/>
    <w:rsid w:val="00F91919"/>
    <w:rsid w:val="00FA473F"/>
    <w:rsid w:val="00FB5F0F"/>
    <w:rsid w:val="00FD5C6A"/>
    <w:rsid w:val="019E2A4A"/>
    <w:rsid w:val="02110E5A"/>
    <w:rsid w:val="02DB39FC"/>
    <w:rsid w:val="03715D61"/>
    <w:rsid w:val="04494BFA"/>
    <w:rsid w:val="0533062C"/>
    <w:rsid w:val="05382D0A"/>
    <w:rsid w:val="0663263E"/>
    <w:rsid w:val="06B06951"/>
    <w:rsid w:val="06F37A6F"/>
    <w:rsid w:val="077E4F8D"/>
    <w:rsid w:val="07C60889"/>
    <w:rsid w:val="089964AF"/>
    <w:rsid w:val="09EE58DA"/>
    <w:rsid w:val="0B4919D9"/>
    <w:rsid w:val="0C79533B"/>
    <w:rsid w:val="0D1421EE"/>
    <w:rsid w:val="0DC621AD"/>
    <w:rsid w:val="12515A69"/>
    <w:rsid w:val="16A32706"/>
    <w:rsid w:val="178C1128"/>
    <w:rsid w:val="18981F03"/>
    <w:rsid w:val="18BA4A72"/>
    <w:rsid w:val="19145600"/>
    <w:rsid w:val="192D7E42"/>
    <w:rsid w:val="1AC7592B"/>
    <w:rsid w:val="1CFE5FC0"/>
    <w:rsid w:val="1EA205DB"/>
    <w:rsid w:val="1FB65D8F"/>
    <w:rsid w:val="1FEC17D3"/>
    <w:rsid w:val="20BD07DA"/>
    <w:rsid w:val="20CC06A1"/>
    <w:rsid w:val="224956BE"/>
    <w:rsid w:val="22D73A08"/>
    <w:rsid w:val="22E7674E"/>
    <w:rsid w:val="25B156E7"/>
    <w:rsid w:val="2754423D"/>
    <w:rsid w:val="27C57E02"/>
    <w:rsid w:val="27EB78C4"/>
    <w:rsid w:val="28867425"/>
    <w:rsid w:val="29C646F1"/>
    <w:rsid w:val="29DF611B"/>
    <w:rsid w:val="2E83269A"/>
    <w:rsid w:val="30121F16"/>
    <w:rsid w:val="3107007A"/>
    <w:rsid w:val="31E37AD8"/>
    <w:rsid w:val="341B0D51"/>
    <w:rsid w:val="34336CC1"/>
    <w:rsid w:val="386F0A73"/>
    <w:rsid w:val="391A7BBB"/>
    <w:rsid w:val="3AB03D90"/>
    <w:rsid w:val="3C5330E7"/>
    <w:rsid w:val="3D470CFF"/>
    <w:rsid w:val="3E0B6E71"/>
    <w:rsid w:val="3F2508D0"/>
    <w:rsid w:val="3FB638E9"/>
    <w:rsid w:val="403327A7"/>
    <w:rsid w:val="42B13010"/>
    <w:rsid w:val="44514FA1"/>
    <w:rsid w:val="445E7CB6"/>
    <w:rsid w:val="44F91923"/>
    <w:rsid w:val="45116A51"/>
    <w:rsid w:val="457F4081"/>
    <w:rsid w:val="45A663E3"/>
    <w:rsid w:val="4B087ED4"/>
    <w:rsid w:val="4B674DED"/>
    <w:rsid w:val="4DFD1016"/>
    <w:rsid w:val="4F833D2D"/>
    <w:rsid w:val="500909AB"/>
    <w:rsid w:val="54723447"/>
    <w:rsid w:val="552E3996"/>
    <w:rsid w:val="55B21966"/>
    <w:rsid w:val="566E3C61"/>
    <w:rsid w:val="56A51E2D"/>
    <w:rsid w:val="576C57AE"/>
    <w:rsid w:val="593C1A69"/>
    <w:rsid w:val="59952845"/>
    <w:rsid w:val="5AD74F0A"/>
    <w:rsid w:val="5C0E26B6"/>
    <w:rsid w:val="5D584A2C"/>
    <w:rsid w:val="5DE7BC05"/>
    <w:rsid w:val="62FB2F72"/>
    <w:rsid w:val="638A19FC"/>
    <w:rsid w:val="650F59DC"/>
    <w:rsid w:val="660C6653"/>
    <w:rsid w:val="6726F4CB"/>
    <w:rsid w:val="682605DE"/>
    <w:rsid w:val="68E51EAE"/>
    <w:rsid w:val="6A4E4726"/>
    <w:rsid w:val="6AAF2A8E"/>
    <w:rsid w:val="6B38685E"/>
    <w:rsid w:val="6C796A38"/>
    <w:rsid w:val="705412AA"/>
    <w:rsid w:val="73213938"/>
    <w:rsid w:val="73D728E2"/>
    <w:rsid w:val="751337C9"/>
    <w:rsid w:val="76372F2D"/>
    <w:rsid w:val="765FFE16"/>
    <w:rsid w:val="76DD05A1"/>
    <w:rsid w:val="77DE2FEC"/>
    <w:rsid w:val="7A12431C"/>
    <w:rsid w:val="7AE7AC72"/>
    <w:rsid w:val="7B3A4707"/>
    <w:rsid w:val="7CF86E33"/>
    <w:rsid w:val="7E033414"/>
    <w:rsid w:val="7F802D81"/>
    <w:rsid w:val="7F80747A"/>
    <w:rsid w:val="8A9D9179"/>
    <w:rsid w:val="9FDFB332"/>
    <w:rsid w:val="BFFDB9FB"/>
    <w:rsid w:val="C775B405"/>
    <w:rsid w:val="DFB26C82"/>
    <w:rsid w:val="E7FDCEEC"/>
    <w:rsid w:val="E97F06FA"/>
    <w:rsid w:val="F67C003B"/>
    <w:rsid w:val="F7AF891E"/>
    <w:rsid w:val="F7F2B042"/>
    <w:rsid w:val="FCED15FF"/>
    <w:rsid w:val="FFB742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nhideWhenUsed="0" w:uiPriority="0" w:semiHidden="0" w:name="table of authorities" w:locked="1"/>
    <w:lsdException w:uiPriority="99" w:name="macro"/>
    <w:lsdException w:uiPriority="99" w:name="toa heading"/>
    <w:lsdException w:unhideWhenUsed="0" w:uiPriority="0" w:semiHidden="0" w:name="List" w:locked="1"/>
    <w:lsdException w:unhideWhenUsed="0" w:uiPriority="0" w:semiHidden="0" w:name="List Bullet" w:locked="1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0" w:semiHidden="0" w:name="Table Web 2" w:locked="1"/>
    <w:lsdException w:unhideWhenUsed="0" w:uiPriority="0" w:semiHidden="0" w:name="Table Web 3" w:locked="1"/>
    <w:lsdException w:unhideWhenUsed="0" w:uiPriority="0" w:semiHidden="0" w:name="Balloon Text" w:locked="1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Date"/>
    <w:basedOn w:val="1"/>
    <w:next w:val="1"/>
    <w:link w:val="13"/>
    <w:qFormat/>
    <w:uiPriority w:val="99"/>
    <w:pPr>
      <w:ind w:left="100" w:leftChars="2500"/>
    </w:p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99"/>
    <w:rPr>
      <w:b/>
      <w:bCs/>
    </w:rPr>
  </w:style>
  <w:style w:type="character" w:customStyle="1" w:styleId="13">
    <w:name w:val="日期 Char"/>
    <w:basedOn w:val="11"/>
    <w:link w:val="4"/>
    <w:qFormat/>
    <w:locked/>
    <w:uiPriority w:val="99"/>
    <w:rPr>
      <w:rFonts w:ascii="Calibri" w:hAnsi="Calibri" w:eastAsia="宋体" w:cs="Calibri"/>
      <w:kern w:val="2"/>
      <w:sz w:val="24"/>
      <w:szCs w:val="24"/>
    </w:rPr>
  </w:style>
  <w:style w:type="character" w:customStyle="1" w:styleId="14">
    <w:name w:val="页脚 Char"/>
    <w:basedOn w:val="11"/>
    <w:link w:val="5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5">
    <w:name w:val="页眉 Char"/>
    <w:basedOn w:val="11"/>
    <w:link w:val="6"/>
    <w:qFormat/>
    <w:locked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1535</Words>
  <Characters>1787</Characters>
  <Lines>3</Lines>
  <Paragraphs>1</Paragraphs>
  <TotalTime>27</TotalTime>
  <ScaleCrop>false</ScaleCrop>
  <LinksUpToDate>false</LinksUpToDate>
  <CharactersWithSpaces>1795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2025-08-05T01:33:00Z</dcterms:created>
  <dc:creator>lenovo</dc:creator>
  <cp:lastModifiedBy>三明市应急局</cp:lastModifiedBy>
  <cp:lastPrinted>2025-09-04T11:09:00Z</cp:lastPrinted>
  <dcterms:modified xsi:type="dcterms:W3CDTF">2026-09-14T10:01:55Z</dcterms:modified>
  <dc:title>询价函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5FCF4FC60BA5408FA85C8CA43AF82B18_13</vt:lpwstr>
  </property>
  <property fmtid="{D5CDD505-2E9C-101B-9397-08002B2CF9AE}" pid="4" name="KSOTemplateDocerSaveRecord">
    <vt:lpwstr>eyJoZGlkIjoiNjE5ZjFmYTRjZTc1YjZjNmQ0ZGJkOGVmOGJiNDRiOGIiLCJ1c2VySWQiOiIyNzk5MjE0MDcifQ==</vt:lpwstr>
  </property>
</Properties>
</file>