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三明市关于安全生产培训服务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社会化的公告</w:t>
      </w:r>
    </w:p>
    <w:p/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为适应新形势下安全生产工作的需要，努力整合市场资源，借助社会第三方机构力量，为各类生产经营单位提供更便捷服务，现决定我市安全生产培训服务推行社会化、市场化运作。现将有关事项公告如下：</w:t>
      </w: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一、申报条件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 符合《安全生产培训管理办法》（安监总局令第44号）规定的条件。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 符合《安全培训机构基本条件》（AQ/T 8011-2016）规定的条件。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3.具备独立或经授权承担法律责任，具有承担综合管理、培训教学、安全管理、后勤服务等能力，具有相应师资、固定办公场所和教学场地等条件。</w:t>
      </w: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二、申报材料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（一）报名表（见附件）。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（二）安全生产培训机构工商营业执照正副本原件及复印件；专职安全培训管理人员花名册（需配备 3 名以上，列明姓名、年龄、学历、职务、职责分工等情况）及其身份证、 学历证书、职称证书、劳动合同、最近三个月社保缴交记录原件</w:t>
      </w:r>
      <w:r>
        <w:rPr>
          <w:rFonts w:hint="eastAsia" w:ascii="新宋体" w:hAnsi="新宋体" w:eastAsia="新宋体" w:cs="新宋体"/>
          <w:szCs w:val="21"/>
        </w:rPr>
        <w:t>；</w:t>
      </w:r>
      <w:r>
        <w:rPr>
          <w:rFonts w:hint="eastAsia" w:ascii="仿宋_GB2312" w:eastAsia="仿宋_GB2312"/>
          <w:sz w:val="30"/>
          <w:szCs w:val="30"/>
        </w:rPr>
        <w:t>教师的学历证书、职称证书、师资证书等材料原件及复印件；办公、教学场所、教学设备等证明原件及复印件。申报材料为复印件的，须盖材料出具单位公章。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三、申报时间：</w:t>
      </w:r>
      <w:r>
        <w:rPr>
          <w:rFonts w:hint="eastAsia" w:ascii="仿宋_GB2312" w:eastAsia="仿宋_GB2312"/>
          <w:sz w:val="30"/>
          <w:szCs w:val="30"/>
        </w:rPr>
        <w:t>2019年10月9日至2019年10月24日。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四、报名地点：</w:t>
      </w:r>
      <w:r>
        <w:rPr>
          <w:rFonts w:hint="eastAsia" w:ascii="仿宋_GB2312" w:eastAsia="仿宋_GB2312"/>
          <w:sz w:val="30"/>
          <w:szCs w:val="30"/>
        </w:rPr>
        <w:t xml:space="preserve">市政府五楼市应急管理局543室 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联系人：陈玲  联系电话：8211308   邮箱：smyjjxxk@126.com</w:t>
      </w: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sz w:val="30"/>
          <w:szCs w:val="30"/>
        </w:rPr>
        <w:t>五、现场调查时间另行通知。</w:t>
      </w:r>
    </w:p>
    <w:bookmarkEnd w:id="0"/>
    <w:p>
      <w:pPr>
        <w:jc w:val="right"/>
        <w:rPr>
          <w:rFonts w:ascii="仿宋_GB2312" w:eastAsia="仿宋_GB2312"/>
          <w:sz w:val="30"/>
          <w:szCs w:val="30"/>
        </w:rPr>
      </w:pPr>
    </w:p>
    <w:p>
      <w:pPr>
        <w:jc w:val="right"/>
        <w:rPr>
          <w:rFonts w:ascii="仿宋_GB2312" w:eastAsia="仿宋_GB2312"/>
          <w:sz w:val="30"/>
          <w:szCs w:val="30"/>
        </w:rPr>
      </w:pPr>
    </w:p>
    <w:p>
      <w:pPr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三明市应急管理局</w:t>
      </w:r>
    </w:p>
    <w:p>
      <w:pPr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2019年10月9日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附件：三明市安全生产培训社会化服务机构报名登记表</w:t>
      </w:r>
    </w:p>
    <w:p>
      <w:pPr>
        <w:shd w:val="solid" w:color="FFFFFF" w:fill="auto"/>
        <w:autoSpaceDN w:val="0"/>
        <w:jc w:val="left"/>
        <w:rPr>
          <w:rFonts w:ascii="黑体" w:hAnsi="黑体" w:eastAsia="黑体"/>
          <w:sz w:val="31"/>
          <w:shd w:val="clear" w:color="auto" w:fill="FFFFFF"/>
        </w:rPr>
      </w:pPr>
    </w:p>
    <w:p>
      <w:pPr>
        <w:shd w:val="solid" w:color="FFFFFF" w:fill="auto"/>
        <w:autoSpaceDN w:val="0"/>
        <w:rPr>
          <w:rFonts w:ascii="仿宋_GB2312" w:hAnsi="黑体" w:eastAsia="仿宋_GB2312"/>
          <w:sz w:val="30"/>
          <w:szCs w:val="30"/>
          <w:shd w:val="clear" w:color="auto" w:fill="FFFFFF"/>
        </w:rPr>
      </w:pPr>
    </w:p>
    <w:p>
      <w:pPr>
        <w:shd w:val="solid" w:color="FFFFFF" w:fill="auto"/>
        <w:autoSpaceDN w:val="0"/>
        <w:rPr>
          <w:rFonts w:ascii="仿宋_GB2312" w:hAnsi="黑体" w:eastAsia="仿宋_GB2312"/>
          <w:sz w:val="30"/>
          <w:szCs w:val="30"/>
          <w:shd w:val="clear" w:color="auto" w:fill="FFFFFF"/>
        </w:rPr>
      </w:pPr>
    </w:p>
    <w:p>
      <w:pPr>
        <w:shd w:val="solid" w:color="FFFFFF" w:fill="auto"/>
        <w:autoSpaceDN w:val="0"/>
        <w:rPr>
          <w:rFonts w:ascii="仿宋_GB2312" w:hAnsi="黑体" w:eastAsia="仿宋_GB2312"/>
          <w:sz w:val="30"/>
          <w:szCs w:val="30"/>
          <w:shd w:val="clear" w:color="auto" w:fill="FFFFFF"/>
        </w:rPr>
      </w:pPr>
    </w:p>
    <w:p>
      <w:pPr>
        <w:shd w:val="solid" w:color="FFFFFF" w:fill="auto"/>
        <w:autoSpaceDN w:val="0"/>
        <w:rPr>
          <w:rFonts w:ascii="仿宋_GB2312" w:hAnsi="黑体" w:eastAsia="仿宋_GB2312"/>
          <w:sz w:val="30"/>
          <w:szCs w:val="30"/>
          <w:shd w:val="clear" w:color="auto" w:fill="FFFFFF"/>
        </w:rPr>
      </w:pPr>
    </w:p>
    <w:p>
      <w:pPr>
        <w:shd w:val="solid" w:color="FFFFFF" w:fill="auto"/>
        <w:autoSpaceDN w:val="0"/>
        <w:rPr>
          <w:rFonts w:ascii="仿宋_GB2312" w:hAnsi="黑体" w:eastAsia="仿宋_GB2312"/>
          <w:sz w:val="30"/>
          <w:szCs w:val="30"/>
          <w:shd w:val="clear" w:color="auto" w:fill="FFFFFF"/>
        </w:rPr>
      </w:pPr>
    </w:p>
    <w:p>
      <w:pPr>
        <w:shd w:val="solid" w:color="FFFFFF" w:fill="auto"/>
        <w:autoSpaceDN w:val="0"/>
        <w:rPr>
          <w:rFonts w:ascii="仿宋_GB2312" w:hAnsi="黑体" w:eastAsia="仿宋_GB2312"/>
          <w:sz w:val="30"/>
          <w:szCs w:val="30"/>
          <w:shd w:val="clear" w:color="auto" w:fill="FFFFFF"/>
        </w:rPr>
      </w:pPr>
    </w:p>
    <w:p>
      <w:pPr>
        <w:shd w:val="solid" w:color="FFFFFF" w:fill="auto"/>
        <w:autoSpaceDN w:val="0"/>
        <w:rPr>
          <w:rFonts w:ascii="仿宋_GB2312" w:hAnsi="黑体" w:eastAsia="仿宋_GB2312"/>
          <w:sz w:val="30"/>
          <w:szCs w:val="30"/>
          <w:shd w:val="clear" w:color="auto" w:fill="FFFFFF"/>
        </w:rPr>
      </w:pPr>
    </w:p>
    <w:p>
      <w:pPr>
        <w:shd w:val="solid" w:color="FFFFFF" w:fill="auto"/>
        <w:autoSpaceDN w:val="0"/>
        <w:rPr>
          <w:rFonts w:ascii="仿宋_GB2312" w:hAnsi="黑体" w:eastAsia="仿宋_GB2312"/>
          <w:sz w:val="30"/>
          <w:szCs w:val="30"/>
          <w:shd w:val="clear" w:color="auto" w:fill="FFFFFF"/>
        </w:rPr>
      </w:pPr>
    </w:p>
    <w:p>
      <w:pPr>
        <w:shd w:val="solid" w:color="FFFFFF" w:fill="auto"/>
        <w:autoSpaceDN w:val="0"/>
        <w:rPr>
          <w:rFonts w:ascii="仿宋_GB2312" w:hAnsi="黑体" w:eastAsia="仿宋_GB2312"/>
          <w:sz w:val="30"/>
          <w:szCs w:val="30"/>
          <w:shd w:val="clear" w:color="auto" w:fill="FFFFFF"/>
        </w:rPr>
      </w:pPr>
    </w:p>
    <w:p>
      <w:pPr>
        <w:shd w:val="solid" w:color="FFFFFF" w:fill="auto"/>
        <w:autoSpaceDN w:val="0"/>
        <w:rPr>
          <w:rFonts w:ascii="仿宋_GB2312" w:hAnsi="黑体" w:eastAsia="仿宋_GB2312"/>
          <w:sz w:val="30"/>
          <w:szCs w:val="30"/>
          <w:shd w:val="clear" w:color="auto" w:fill="FFFFFF"/>
        </w:rPr>
      </w:pPr>
    </w:p>
    <w:p>
      <w:pPr>
        <w:shd w:val="solid" w:color="FFFFFF" w:fill="auto"/>
        <w:autoSpaceDN w:val="0"/>
        <w:rPr>
          <w:rFonts w:ascii="仿宋_GB2312" w:hAnsi="黑体" w:eastAsia="仿宋_GB2312"/>
          <w:sz w:val="30"/>
          <w:szCs w:val="30"/>
          <w:shd w:val="clear" w:color="auto" w:fill="FFFFFF"/>
        </w:rPr>
      </w:pPr>
    </w:p>
    <w:p>
      <w:pPr>
        <w:shd w:val="solid" w:color="FFFFFF" w:fill="auto"/>
        <w:autoSpaceDN w:val="0"/>
        <w:rPr>
          <w:rFonts w:ascii="仿宋_GB2312" w:hAnsi="黑体" w:eastAsia="仿宋_GB2312"/>
          <w:sz w:val="30"/>
          <w:szCs w:val="30"/>
          <w:shd w:val="clear" w:color="auto" w:fill="FFFFFF"/>
        </w:rPr>
      </w:pPr>
      <w:r>
        <w:rPr>
          <w:rFonts w:hint="eastAsia" w:ascii="仿宋_GB2312" w:hAnsi="黑体" w:eastAsia="仿宋_GB2312"/>
          <w:sz w:val="30"/>
          <w:szCs w:val="30"/>
          <w:shd w:val="clear" w:color="auto" w:fill="FFFFFF"/>
        </w:rPr>
        <w:t>附件：</w:t>
      </w:r>
    </w:p>
    <w:p>
      <w:pPr>
        <w:shd w:val="solid" w:color="FFFFFF" w:fill="auto"/>
        <w:autoSpaceDN w:val="0"/>
        <w:jc w:val="center"/>
        <w:rPr>
          <w:rFonts w:ascii="宋体" w:hAnsi="宋体" w:cs="Times New Roman"/>
          <w:sz w:val="24"/>
          <w:shd w:val="clear" w:color="auto" w:fill="FFFFFF"/>
        </w:rPr>
      </w:pPr>
      <w:r>
        <w:rPr>
          <w:rFonts w:hint="eastAsia" w:ascii="黑体" w:hAnsi="黑体" w:eastAsia="黑体"/>
          <w:sz w:val="36"/>
          <w:shd w:val="clear" w:color="auto" w:fill="FFFFFF"/>
        </w:rPr>
        <w:t>三明</w:t>
      </w:r>
      <w:r>
        <w:rPr>
          <w:rFonts w:ascii="黑体" w:hAnsi="黑体" w:eastAsia="黑体" w:cs="Times New Roman"/>
          <w:sz w:val="36"/>
          <w:shd w:val="clear" w:color="auto" w:fill="FFFFFF"/>
        </w:rPr>
        <w:t>市安全生产</w:t>
      </w:r>
      <w:r>
        <w:rPr>
          <w:rFonts w:hint="eastAsia" w:ascii="黑体" w:hAnsi="黑体" w:eastAsia="黑体" w:cs="Times New Roman"/>
          <w:sz w:val="36"/>
          <w:shd w:val="clear" w:color="auto" w:fill="FFFFFF"/>
        </w:rPr>
        <w:t>培训</w:t>
      </w:r>
      <w:r>
        <w:rPr>
          <w:rFonts w:ascii="黑体" w:hAnsi="黑体" w:eastAsia="黑体" w:cs="Times New Roman"/>
          <w:sz w:val="36"/>
          <w:shd w:val="clear" w:color="auto" w:fill="FFFFFF"/>
        </w:rPr>
        <w:t>社会化服务机构</w:t>
      </w:r>
      <w:r>
        <w:rPr>
          <w:rFonts w:hint="eastAsia" w:ascii="黑体" w:hAnsi="黑体" w:eastAsia="黑体" w:cs="Times New Roman"/>
          <w:sz w:val="36"/>
          <w:shd w:val="clear" w:color="auto" w:fill="FFFFFF"/>
        </w:rPr>
        <w:t>报名</w:t>
      </w:r>
      <w:r>
        <w:rPr>
          <w:rFonts w:ascii="黑体" w:hAnsi="黑体" w:eastAsia="黑体" w:cs="Times New Roman"/>
          <w:sz w:val="36"/>
          <w:shd w:val="clear" w:color="auto" w:fill="FFFFFF"/>
        </w:rPr>
        <w:t>表</w:t>
      </w:r>
    </w:p>
    <w:p>
      <w:pPr>
        <w:shd w:val="solid" w:color="FFFFFF" w:fill="auto"/>
        <w:autoSpaceDN w:val="0"/>
        <w:ind w:firstLine="5740" w:firstLineChars="2050"/>
        <w:jc w:val="left"/>
        <w:rPr>
          <w:rFonts w:ascii="宋体" w:hAnsi="宋体" w:cs="Times New Roman"/>
          <w:sz w:val="24"/>
          <w:shd w:val="clear" w:color="auto" w:fill="FFFFFF"/>
        </w:rPr>
      </w:pPr>
      <w:r>
        <w:rPr>
          <w:rFonts w:ascii="宋体" w:hAnsi="宋体" w:cs="Times New Roman"/>
          <w:color w:val="000000"/>
          <w:sz w:val="28"/>
          <w:shd w:val="clear" w:color="auto" w:fill="FFFFFF"/>
        </w:rPr>
        <w:t xml:space="preserve">年     月  </w:t>
      </w:r>
      <w:r>
        <w:rPr>
          <w:rFonts w:hint="eastAsia" w:ascii="宋体" w:hAnsi="宋体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宋体" w:hAnsi="宋体" w:cs="Times New Roman"/>
          <w:color w:val="000000"/>
          <w:sz w:val="28"/>
          <w:shd w:val="clear" w:color="auto" w:fill="FFFFFF"/>
        </w:rPr>
        <w:t xml:space="preserve"> 日</w:t>
      </w:r>
    </w:p>
    <w:tbl>
      <w:tblPr>
        <w:tblStyle w:val="5"/>
        <w:tblW w:w="8520" w:type="dxa"/>
        <w:tblCellSpacing w:w="0" w:type="dxa"/>
        <w:tblInd w:w="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9"/>
        <w:gridCol w:w="2730"/>
        <w:gridCol w:w="1371"/>
        <w:gridCol w:w="18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2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机构名称（盖章）</w:t>
            </w:r>
          </w:p>
        </w:tc>
        <w:tc>
          <w:tcPr>
            <w:tcW w:w="599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252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30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890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252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在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明</w:t>
            </w: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办公场所</w:t>
            </w:r>
          </w:p>
        </w:tc>
        <w:tc>
          <w:tcPr>
            <w:tcW w:w="2730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场所面积</w:t>
            </w:r>
          </w:p>
        </w:tc>
        <w:tc>
          <w:tcPr>
            <w:tcW w:w="1890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252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2730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90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252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业务负责人</w:t>
            </w:r>
          </w:p>
        </w:tc>
        <w:tc>
          <w:tcPr>
            <w:tcW w:w="2730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90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252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2730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产权性质</w:t>
            </w:r>
          </w:p>
        </w:tc>
        <w:tc>
          <w:tcPr>
            <w:tcW w:w="1890" w:type="dxa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252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营业执照注册号或社团组织登记号</w:t>
            </w:r>
          </w:p>
        </w:tc>
        <w:tc>
          <w:tcPr>
            <w:tcW w:w="5991" w:type="dxa"/>
            <w:gridSpan w:val="3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tblCellSpacing w:w="0" w:type="dxa"/>
        </w:trPr>
        <w:tc>
          <w:tcPr>
            <w:tcW w:w="252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  工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基本情况</w:t>
            </w:r>
          </w:p>
        </w:tc>
        <w:tc>
          <w:tcPr>
            <w:tcW w:w="5991" w:type="dxa"/>
            <w:gridSpan w:val="3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共    人，其中：专职安全培训管理人员    人、专职教师       人、兼职教师     人、工勤人员     人。</w:t>
            </w:r>
          </w:p>
          <w:p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6" w:hRule="atLeast"/>
          <w:tblCellSpacing w:w="0" w:type="dxa"/>
        </w:trPr>
        <w:tc>
          <w:tcPr>
            <w:tcW w:w="252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培训项目</w:t>
            </w:r>
          </w:p>
        </w:tc>
        <w:tc>
          <w:tcPr>
            <w:tcW w:w="5991" w:type="dxa"/>
            <w:gridSpan w:val="3"/>
            <w:tcBorders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250"/>
    <w:rsid w:val="00292B29"/>
    <w:rsid w:val="00C11250"/>
    <w:rsid w:val="4B1C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127</Words>
  <Characters>725</Characters>
  <Lines>6</Lines>
  <Paragraphs>1</Paragraphs>
  <TotalTime>7</TotalTime>
  <ScaleCrop>false</ScaleCrop>
  <LinksUpToDate>false</LinksUpToDate>
  <CharactersWithSpaces>851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2019-10-09T06:27:00Z</dcterms:created>
  <dc:creator>微软用户</dc:creator>
  <cp:lastModifiedBy>Administrator</cp:lastModifiedBy>
  <dcterms:modified xsi:type="dcterms:W3CDTF">2019-10-10T03:30:02Z</dcterms:modified>
  <dc:title>关于开展安全生产培训社会化服务的公告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